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0" w:rsidRDefault="00C61140" w:rsidP="008357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96146">
        <w:rPr>
          <w:rFonts w:ascii="Times New Roman" w:hAnsi="Times New Roman" w:cs="Times New Roman"/>
          <w:b/>
          <w:bCs/>
        </w:rPr>
        <w:t>UMOWA UŻYCZENIA NIERUCHOMOŚCI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zawarta w dniu …………………. roku w Busku – Zdroju, pomiędzy:</w:t>
      </w:r>
      <w:r w:rsidRPr="00596146">
        <w:rPr>
          <w:rFonts w:ascii="Times New Roman" w:hAnsi="Times New Roman" w:cs="Times New Roman"/>
        </w:rPr>
        <w:tab/>
      </w:r>
      <w:r w:rsidRPr="00596146">
        <w:rPr>
          <w:rFonts w:ascii="Times New Roman" w:hAnsi="Times New Roman" w:cs="Times New Roman"/>
        </w:rPr>
        <w:tab/>
        <w:t xml:space="preserve">                         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 xml:space="preserve">Zespołem Opieki Zdrowotnej w Busku – Zdroju, z siedzibą przy ul. Bohaterów Warszawy 67, 28-100 Busko-Zdrój, wpisanym do Krajowego Rejestru Sądowego prowadzonego przez Sąd Rejonowy w Kielcach, X Wydział Gospodarczy Krajowego Rejestru Sądowego Nr KRS 0000005019, 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 xml:space="preserve">NIP 655-16-62-705, 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 xml:space="preserve">REGON: 000311467; 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który reprezentuje: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 xml:space="preserve">Dyrektor  – mgr Grzegorz Lasak 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zwanym dalej „</w:t>
      </w:r>
      <w:r w:rsidRPr="00596146">
        <w:rPr>
          <w:rFonts w:ascii="Times New Roman" w:hAnsi="Times New Roman" w:cs="Times New Roman"/>
          <w:b/>
          <w:bCs/>
        </w:rPr>
        <w:t>Użyczającym</w:t>
      </w:r>
      <w:r w:rsidRPr="00596146">
        <w:rPr>
          <w:rFonts w:ascii="Times New Roman" w:hAnsi="Times New Roman" w:cs="Times New Roman"/>
        </w:rPr>
        <w:t>”,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596146">
        <w:rPr>
          <w:rFonts w:ascii="Times New Roman" w:hAnsi="Times New Roman" w:cs="Times New Roman"/>
          <w:b/>
          <w:bCs/>
        </w:rPr>
        <w:t>a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Panem/-</w:t>
      </w:r>
      <w:proofErr w:type="spellStart"/>
      <w:r w:rsidRPr="00596146">
        <w:rPr>
          <w:rFonts w:ascii="Times New Roman" w:hAnsi="Times New Roman" w:cs="Times New Roman"/>
        </w:rPr>
        <w:t>ią</w:t>
      </w:r>
      <w:proofErr w:type="spellEnd"/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(imię i nazwisko, nr PESEL)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zam. w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......................................................................................................................................................,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(adres zamieszkania)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legitymującym/-ą się dowodem osobistym ......................................., wydanym dnia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...............................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(seria i nr)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przez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zwanym dalej „</w:t>
      </w:r>
      <w:r w:rsidRPr="00596146">
        <w:rPr>
          <w:rFonts w:ascii="Times New Roman" w:hAnsi="Times New Roman" w:cs="Times New Roman"/>
          <w:b/>
          <w:bCs/>
        </w:rPr>
        <w:t>Biorącym do używania</w:t>
      </w:r>
      <w:r w:rsidRPr="00596146">
        <w:rPr>
          <w:rFonts w:ascii="Times New Roman" w:hAnsi="Times New Roman" w:cs="Times New Roman"/>
        </w:rPr>
        <w:t>”.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96146">
        <w:rPr>
          <w:rFonts w:ascii="Times New Roman" w:hAnsi="Times New Roman" w:cs="Times New Roman"/>
          <w:b/>
          <w:bCs/>
        </w:rPr>
        <w:t>§ 1</w:t>
      </w:r>
    </w:p>
    <w:p w:rsidR="00C61140" w:rsidRPr="00596146" w:rsidRDefault="00C61140" w:rsidP="005961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Przedmiotem użyczenia są pomieszczenia</w:t>
      </w:r>
      <w:r w:rsidR="006B330C">
        <w:rPr>
          <w:rFonts w:ascii="Times New Roman" w:hAnsi="Times New Roman" w:cs="Times New Roman"/>
        </w:rPr>
        <w:t xml:space="preserve"> mieszczące się </w:t>
      </w:r>
      <w:r w:rsidRPr="00596146">
        <w:rPr>
          <w:rFonts w:ascii="Times New Roman" w:hAnsi="Times New Roman" w:cs="Times New Roman"/>
        </w:rPr>
        <w:t xml:space="preserve">w budynku </w:t>
      </w:r>
      <w:r w:rsidR="006B330C">
        <w:rPr>
          <w:rFonts w:ascii="Times New Roman" w:hAnsi="Times New Roman" w:cs="Times New Roman"/>
        </w:rPr>
        <w:t xml:space="preserve">Oddziału Chorób Zakaźnych </w:t>
      </w:r>
      <w:r w:rsidRPr="00596146">
        <w:rPr>
          <w:rFonts w:ascii="Times New Roman" w:hAnsi="Times New Roman" w:cs="Times New Roman"/>
        </w:rPr>
        <w:t xml:space="preserve">przy ul. Bohaterów Warszawy 67 w Busku Zdroju o łącznej powierzchni </w:t>
      </w:r>
      <w:r w:rsidR="006B330C">
        <w:rPr>
          <w:rFonts w:ascii="Times New Roman" w:hAnsi="Times New Roman" w:cs="Times New Roman"/>
        </w:rPr>
        <w:t xml:space="preserve">565 </w:t>
      </w:r>
      <w:proofErr w:type="spellStart"/>
      <w:r w:rsidRPr="00596146">
        <w:rPr>
          <w:rFonts w:ascii="Times New Roman" w:hAnsi="Times New Roman" w:cs="Times New Roman"/>
        </w:rPr>
        <w:t>m²</w:t>
      </w:r>
      <w:proofErr w:type="spellEnd"/>
      <w:r w:rsidRPr="00596146">
        <w:rPr>
          <w:rFonts w:ascii="Times New Roman" w:hAnsi="Times New Roman" w:cs="Times New Roman"/>
        </w:rPr>
        <w:t>.</w:t>
      </w:r>
    </w:p>
    <w:p w:rsidR="00C61140" w:rsidRPr="00596146" w:rsidRDefault="00C61140" w:rsidP="005961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96146">
        <w:rPr>
          <w:rFonts w:ascii="Times New Roman" w:hAnsi="Times New Roman" w:cs="Times New Roman"/>
        </w:rPr>
        <w:t>Budynek oznaczony jest w ewidencji gruntów na działkach nr</w:t>
      </w:r>
      <w:r w:rsidR="00C94759">
        <w:rPr>
          <w:rFonts w:ascii="Times New Roman" w:hAnsi="Times New Roman" w:cs="Times New Roman"/>
        </w:rPr>
        <w:t xml:space="preserve"> </w:t>
      </w:r>
      <w:r w:rsidR="006B330C">
        <w:rPr>
          <w:rFonts w:ascii="Times New Roman" w:hAnsi="Times New Roman" w:cs="Times New Roman"/>
        </w:rPr>
        <w:t>26/22</w:t>
      </w:r>
      <w:r w:rsidRPr="00596146">
        <w:rPr>
          <w:rFonts w:ascii="Times New Roman" w:hAnsi="Times New Roman" w:cs="Times New Roman"/>
        </w:rPr>
        <w:t>, dla którego to budynku prowadzona jest przez Sąd Rejonowy w Busku Zdroju V Wydział Ksiąg Wieczystych KW NR</w:t>
      </w:r>
      <w:r>
        <w:rPr>
          <w:rFonts w:ascii="Times New Roman" w:hAnsi="Times New Roman" w:cs="Times New Roman"/>
        </w:rPr>
        <w:t xml:space="preserve"> KI1B/00067860/0.</w:t>
      </w:r>
      <w:r w:rsidRPr="00596146">
        <w:rPr>
          <w:rFonts w:ascii="Times New Roman" w:hAnsi="Times New Roman" w:cs="Times New Roman"/>
        </w:rPr>
        <w:t xml:space="preserve"> Szczegółowy plan sytuacyjny oraz określenie i metraż użyczonych pomieszczeń budynku stanowi Załącznik nr </w:t>
      </w:r>
      <w:r>
        <w:rPr>
          <w:rFonts w:ascii="Times New Roman" w:hAnsi="Times New Roman" w:cs="Times New Roman"/>
        </w:rPr>
        <w:t>1 i 2</w:t>
      </w:r>
      <w:r w:rsidRPr="00596146">
        <w:rPr>
          <w:rFonts w:ascii="Times New Roman" w:hAnsi="Times New Roman" w:cs="Times New Roman"/>
        </w:rPr>
        <w:t xml:space="preserve"> do umowy. </w:t>
      </w:r>
    </w:p>
    <w:p w:rsidR="00C61140" w:rsidRDefault="00C61140" w:rsidP="005961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Użyczający jest użytkownikiem budynku i uzyskał zgodę właściciela na jego wynajem.</w:t>
      </w:r>
    </w:p>
    <w:p w:rsidR="00C61140" w:rsidRPr="00596146" w:rsidRDefault="00C61140" w:rsidP="000404AB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C61140" w:rsidRPr="00596146" w:rsidRDefault="00C61140" w:rsidP="005961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lastRenderedPageBreak/>
        <w:t>Użyczający oświadcza, że przedmiot użyczenia jest wolny od jakichkolwiek obciążeń na rzecz osób trzecich, które mogłyby ograniczać jego używanie przez Biorącego do używania.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96146">
        <w:rPr>
          <w:rFonts w:ascii="Times New Roman" w:hAnsi="Times New Roman" w:cs="Times New Roman"/>
          <w:b/>
          <w:bCs/>
        </w:rPr>
        <w:t>§ 2</w:t>
      </w:r>
    </w:p>
    <w:p w:rsidR="00C61140" w:rsidRPr="006B330C" w:rsidRDefault="00C61140" w:rsidP="00596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 xml:space="preserve">Użyczający użycza i oddaje do bezpłatnego używania Biorącemu, a Biorący przyjmuje do używania przedmiot użyczenia określony w § 1 ust. 1, zwany dalej </w:t>
      </w:r>
      <w:r w:rsidRPr="00596146">
        <w:rPr>
          <w:rFonts w:ascii="Times New Roman" w:hAnsi="Times New Roman" w:cs="Times New Roman"/>
          <w:b/>
          <w:bCs/>
        </w:rPr>
        <w:t>Pomieszczeniami</w:t>
      </w:r>
      <w:r w:rsidRPr="00596146">
        <w:rPr>
          <w:rFonts w:ascii="Times New Roman" w:hAnsi="Times New Roman" w:cs="Times New Roman"/>
        </w:rPr>
        <w:t xml:space="preserve">, na czas oznaczony </w:t>
      </w:r>
      <w:r w:rsidRPr="006B330C">
        <w:rPr>
          <w:rFonts w:ascii="Times New Roman" w:hAnsi="Times New Roman" w:cs="Times New Roman"/>
          <w:b/>
        </w:rPr>
        <w:t xml:space="preserve">od dnia </w:t>
      </w:r>
      <w:r w:rsidR="006B330C" w:rsidRPr="006B330C">
        <w:rPr>
          <w:rFonts w:ascii="Times New Roman" w:hAnsi="Times New Roman" w:cs="Times New Roman"/>
          <w:b/>
        </w:rPr>
        <w:t>20.04.2020 r.</w:t>
      </w:r>
      <w:r w:rsidRPr="006B330C">
        <w:rPr>
          <w:rFonts w:ascii="Times New Roman" w:hAnsi="Times New Roman" w:cs="Times New Roman"/>
          <w:b/>
        </w:rPr>
        <w:t xml:space="preserve"> do dnia </w:t>
      </w:r>
      <w:r w:rsidR="006B330C" w:rsidRPr="006B330C">
        <w:rPr>
          <w:rFonts w:ascii="Times New Roman" w:hAnsi="Times New Roman" w:cs="Times New Roman"/>
          <w:b/>
        </w:rPr>
        <w:t>31.12.2020 r.</w:t>
      </w:r>
      <w:r w:rsidRPr="00596146">
        <w:rPr>
          <w:rFonts w:ascii="Times New Roman" w:hAnsi="Times New Roman" w:cs="Times New Roman"/>
        </w:rPr>
        <w:t xml:space="preserve"> na cele prowadzenia </w:t>
      </w:r>
      <w:r w:rsidR="006B330C" w:rsidRPr="006B330C">
        <w:rPr>
          <w:rFonts w:ascii="Times New Roman" w:hAnsi="Times New Roman" w:cs="Times New Roman"/>
          <w:b/>
        </w:rPr>
        <w:t>działalności w zakresie hospicjum stacjonarnego i domowego oraz Zakładu Opiekuńczo – Leczniczego</w:t>
      </w:r>
      <w:r w:rsidR="006B330C">
        <w:rPr>
          <w:rFonts w:ascii="Times New Roman" w:hAnsi="Times New Roman" w:cs="Times New Roman"/>
          <w:b/>
        </w:rPr>
        <w:t>.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96146">
        <w:rPr>
          <w:rFonts w:ascii="Times New Roman" w:hAnsi="Times New Roman" w:cs="Times New Roman"/>
          <w:b/>
          <w:bCs/>
        </w:rPr>
        <w:t>§ 3</w:t>
      </w:r>
    </w:p>
    <w:p w:rsidR="00C61140" w:rsidRPr="00596146" w:rsidRDefault="00C61140" w:rsidP="005961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Biorący do używania oświadcza, że odebrał</w:t>
      </w:r>
      <w:r w:rsidRPr="00596146">
        <w:rPr>
          <w:rFonts w:ascii="Times New Roman" w:hAnsi="Times New Roman" w:cs="Times New Roman"/>
          <w:b/>
          <w:bCs/>
        </w:rPr>
        <w:t xml:space="preserve"> </w:t>
      </w:r>
      <w:r w:rsidRPr="00596146">
        <w:rPr>
          <w:rFonts w:ascii="Times New Roman" w:hAnsi="Times New Roman" w:cs="Times New Roman"/>
        </w:rPr>
        <w:t>przedmiot użyczenia, zapoznał się z jego stanem faktycznym i nie zgłasza żadnych zastrzeżeń.</w:t>
      </w:r>
    </w:p>
    <w:p w:rsidR="00C61140" w:rsidRPr="00596146" w:rsidRDefault="00C61140" w:rsidP="005961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Biorący do używania oświadcza, iż Pomieszczenia znajdują się w stanie zdatnym do umó</w:t>
      </w:r>
      <w:r w:rsidR="006B330C">
        <w:rPr>
          <w:rFonts w:ascii="Times New Roman" w:hAnsi="Times New Roman" w:cs="Times New Roman"/>
        </w:rPr>
        <w:t xml:space="preserve">wionego użytku z uwzględnieniem </w:t>
      </w:r>
      <w:r w:rsidRPr="00596146">
        <w:rPr>
          <w:rFonts w:ascii="Times New Roman" w:hAnsi="Times New Roman" w:cs="Times New Roman"/>
        </w:rPr>
        <w:t xml:space="preserve">wykonania niezbędnych prac dostosowawczych do wymogów sanitarno-epidemiologicznych oraz przeciw pożarowych. </w:t>
      </w:r>
    </w:p>
    <w:p w:rsidR="006B330C" w:rsidRDefault="00C61140" w:rsidP="005961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330C">
        <w:rPr>
          <w:rFonts w:ascii="Times New Roman" w:hAnsi="Times New Roman" w:cs="Times New Roman"/>
        </w:rPr>
        <w:t xml:space="preserve">Biorący do używania przedstawi Użyczającemu wykaz prac modernizacyjnych i prac remontowo-budowlanych wymaganych przez obowiązujące przepisy prawa, w terminie 14 dni od podpisania umowy, celem akceptacji ich przez Użyczającego. </w:t>
      </w:r>
    </w:p>
    <w:p w:rsidR="00C61140" w:rsidRPr="006B330C" w:rsidRDefault="00C61140" w:rsidP="005961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330C">
        <w:rPr>
          <w:rFonts w:ascii="Times New Roman" w:hAnsi="Times New Roman" w:cs="Times New Roman"/>
        </w:rPr>
        <w:t>Użyczający ma prawo zgłosić uwagi do przedstawionego wykazu, które to uwagi winny być w miarę możliwości uwzględnione przez Biorącego do używania.</w:t>
      </w:r>
    </w:p>
    <w:p w:rsidR="00C61140" w:rsidRPr="00596146" w:rsidRDefault="00C61140" w:rsidP="005961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Wszelkie modernizacje, adaptacje oraz prace remontowo - budowlane, przekraczające zakres zaakceptowanego wykazu o którym mowa w ust. 3, Biorący do używania obowiązany jest zgłosić na piśmie Użyczającemu w terminie 14 dni od planowanej daty rozpoczęcia takich robót i uzyskać pisemną zgodę Użyczającego, a także ewentualnie uzyskać stosowne pozwolenia właściwych organów.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96146">
        <w:rPr>
          <w:rFonts w:ascii="Times New Roman" w:hAnsi="Times New Roman" w:cs="Times New Roman"/>
          <w:b/>
          <w:bCs/>
        </w:rPr>
        <w:t>§ 4</w:t>
      </w:r>
    </w:p>
    <w:p w:rsidR="00C61140" w:rsidRPr="00596146" w:rsidRDefault="00C61140" w:rsidP="005961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Biorący zobowiązuje się do:</w:t>
      </w:r>
    </w:p>
    <w:p w:rsidR="00C61140" w:rsidRDefault="00C61140" w:rsidP="000404AB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851" w:hanging="131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używania Pomieszczeń zgodnie z ich przeznaczeniem oraz do utrzymania ich w należytym stanie,</w:t>
      </w:r>
    </w:p>
    <w:p w:rsidR="00C61140" w:rsidRDefault="00C61140" w:rsidP="000404AB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udostępniania przedmiotu użyczenia Użyczającemu w celu przeprowadzania kontroli stanu i sposobu wykorzystywania Pomieszczeń,</w:t>
      </w:r>
    </w:p>
    <w:p w:rsidR="00C61140" w:rsidRDefault="00C61140" w:rsidP="000404AB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96146">
        <w:rPr>
          <w:rFonts w:ascii="Times New Roman" w:hAnsi="Times New Roman" w:cs="Times New Roman"/>
        </w:rPr>
        <w:t xml:space="preserve">zabezpieczenia przedmiotu </w:t>
      </w:r>
      <w:r>
        <w:rPr>
          <w:rFonts w:ascii="Times New Roman" w:hAnsi="Times New Roman" w:cs="Times New Roman"/>
        </w:rPr>
        <w:t xml:space="preserve">użyczenia </w:t>
      </w:r>
      <w:r w:rsidRPr="00596146">
        <w:rPr>
          <w:rFonts w:ascii="Times New Roman" w:hAnsi="Times New Roman" w:cs="Times New Roman"/>
        </w:rPr>
        <w:t>zgodnie z wymaganiami ochrony przeciwpożarowej oraz Inspekcji Sanitarnej,</w:t>
      </w:r>
    </w:p>
    <w:p w:rsidR="00C61140" w:rsidRDefault="00C61140" w:rsidP="000404AB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utylizowania odpadów niebezpiecznych oraz wywożenia śmieci,</w:t>
      </w:r>
    </w:p>
    <w:p w:rsidR="00C61140" w:rsidRDefault="00C61140" w:rsidP="000404AB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przestrzegania przepisów sanitarno-epidemiologicznych, przepisów o odpadach komunalnych oraz poddawania się kontroli organów sanitarno-epidemiologicznych i innych uprawnionych organów,</w:t>
      </w:r>
    </w:p>
    <w:p w:rsidR="00C61140" w:rsidRPr="00596146" w:rsidRDefault="00C61140" w:rsidP="000404AB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pokrycia kosztów usunięcia powstałych ponad normalne zużycie, w wyniku prowadzenia swojej działalności w okresie obowiązywania niniejszej umowy, szkód w przedmiocie użyczenia lub szkód w mieniu Zespołu Opieki Zdrowotnej w Busku-Zdroju,</w:t>
      </w:r>
    </w:p>
    <w:p w:rsidR="00C61140" w:rsidRPr="00596146" w:rsidRDefault="00C61140" w:rsidP="005961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Biorącemu do używania nie wolno oddawać przedmiotu użyczenia do korzystania osobom trzecim.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96146">
        <w:rPr>
          <w:rFonts w:ascii="Times New Roman" w:hAnsi="Times New Roman" w:cs="Times New Roman"/>
          <w:b/>
          <w:bCs/>
        </w:rPr>
        <w:t>§ 5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Biorący do używania zobowiązuje się do wykonywania na własny koszt wszelkich napraw niezbędnych do zachowania Pomieszczeń w niepogorszonym stanie technicznym.</w:t>
      </w:r>
    </w:p>
    <w:p w:rsidR="006B330C" w:rsidRDefault="006B330C" w:rsidP="00596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96146">
        <w:rPr>
          <w:rFonts w:ascii="Times New Roman" w:hAnsi="Times New Roman" w:cs="Times New Roman"/>
          <w:b/>
          <w:bCs/>
        </w:rPr>
        <w:lastRenderedPageBreak/>
        <w:t>§ 6</w:t>
      </w:r>
    </w:p>
    <w:p w:rsidR="00C61140" w:rsidRPr="00835756" w:rsidRDefault="00C61140" w:rsidP="008357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35756">
        <w:rPr>
          <w:rFonts w:ascii="Times New Roman" w:hAnsi="Times New Roman" w:cs="Times New Roman"/>
        </w:rPr>
        <w:t>Biorący do używania zobowiązuje się ponosić opłaty związane z używaniem Pomieszczeń, w tym opłaty za energię elektryczną, gaz, wodę i inne opłaty eksploatacyjne. Rozliczenia z tego tytułu będzie regulować odrębna umowa.</w:t>
      </w:r>
    </w:p>
    <w:p w:rsidR="00C61140" w:rsidRPr="00835756" w:rsidRDefault="00C61140" w:rsidP="005961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35756">
        <w:rPr>
          <w:rFonts w:ascii="Times New Roman" w:hAnsi="Times New Roman" w:cs="Times New Roman"/>
        </w:rPr>
        <w:t xml:space="preserve">Biorący do używania pokryje koszty zużycia mediów oraz usług opisanych w ust. 1 zgodnie z ustaloną opłatą ryczałtową na podstawie wystawionej faktury </w:t>
      </w:r>
      <w:proofErr w:type="spellStart"/>
      <w:r w:rsidRPr="00835756">
        <w:rPr>
          <w:rFonts w:ascii="Times New Roman" w:hAnsi="Times New Roman" w:cs="Times New Roman"/>
        </w:rPr>
        <w:t>vat</w:t>
      </w:r>
      <w:proofErr w:type="spellEnd"/>
      <w:r w:rsidRPr="00835756">
        <w:rPr>
          <w:rFonts w:ascii="Times New Roman" w:hAnsi="Times New Roman" w:cs="Times New Roman"/>
        </w:rPr>
        <w:t>.</w:t>
      </w:r>
    </w:p>
    <w:p w:rsidR="00C61140" w:rsidRPr="00835756" w:rsidRDefault="00C61140" w:rsidP="0083575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835756">
        <w:rPr>
          <w:rFonts w:ascii="Times New Roman" w:hAnsi="Times New Roman" w:cs="Times New Roman"/>
          <w:b/>
          <w:bCs/>
        </w:rPr>
        <w:t>§ 7</w:t>
      </w:r>
    </w:p>
    <w:p w:rsidR="00C61140" w:rsidRPr="00835756" w:rsidRDefault="00C61140" w:rsidP="005961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35756">
        <w:rPr>
          <w:rFonts w:ascii="Times New Roman" w:hAnsi="Times New Roman" w:cs="Times New Roman"/>
        </w:rPr>
        <w:t>Każda ze stron może wypowiedzieć umowę zachowując trzymiesięczny okres wypowiedzenia.</w:t>
      </w:r>
    </w:p>
    <w:p w:rsidR="00C61140" w:rsidRPr="00835756" w:rsidRDefault="00C61140" w:rsidP="005961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35756">
        <w:rPr>
          <w:rFonts w:ascii="Times New Roman" w:hAnsi="Times New Roman" w:cs="Times New Roman"/>
        </w:rPr>
        <w:t>Użyczający może wypowiedzieć umowę bez zachowania okresu wypowiedzenia, jeżeli Biorący do używania używa Pomieszczenia niezgodnie z przeznaczeniem lub narusza inne postanowienia umowy.</w:t>
      </w:r>
    </w:p>
    <w:p w:rsidR="00C61140" w:rsidRPr="00596146" w:rsidRDefault="00C61140" w:rsidP="005961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35756">
        <w:rPr>
          <w:rFonts w:ascii="Times New Roman" w:hAnsi="Times New Roman" w:cs="Times New Roman"/>
        </w:rPr>
        <w:t>Po rozwiązaniu umowy, niezależnie od jej przyczyny Biorący do użyczenia zobowiązuje się do niezwłocznego</w:t>
      </w:r>
      <w:r w:rsidRPr="00596146">
        <w:rPr>
          <w:rFonts w:ascii="Times New Roman" w:hAnsi="Times New Roman" w:cs="Times New Roman"/>
        </w:rPr>
        <w:t xml:space="preserve"> zwrotu przedmiotu użyczenia w stanie niepogorszonym z uwzględnieniem normalnego zużycia będącego następstwem prawidłowego używania przedmiotu użyczenia.</w:t>
      </w:r>
    </w:p>
    <w:p w:rsidR="00C61140" w:rsidRPr="00596146" w:rsidRDefault="00C61140" w:rsidP="005961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Po rozwiązaniu umowy, niezależnie od jej przyczyny, Użyczający będzie uprawniony do nieodpłatnego zatrzymania nakładów dokonanych w Pomieszczeniach.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96146">
        <w:rPr>
          <w:rFonts w:ascii="Times New Roman" w:hAnsi="Times New Roman" w:cs="Times New Roman"/>
          <w:b/>
          <w:bCs/>
        </w:rPr>
        <w:t>§ 8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Zmiana niniejszej umowy wymaga formy pisemnej pod rygorem nieważności.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96146">
        <w:rPr>
          <w:rFonts w:ascii="Times New Roman" w:hAnsi="Times New Roman" w:cs="Times New Roman"/>
          <w:b/>
          <w:bCs/>
        </w:rPr>
        <w:t>§ 9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W sprawach nieuregulowanych niniejszą umową stosuje się przepisy Kodeksu cywilnego i innych obowiązujących w tym zakresie przepisów. Właściwym do rozstrzygania sporów mogących wyniknąć w wyniku realizacji niniejszej umowy jest Sąd właściwy dla miejsca położenia nieruchomości.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96146">
        <w:rPr>
          <w:rFonts w:ascii="Times New Roman" w:hAnsi="Times New Roman" w:cs="Times New Roman"/>
          <w:b/>
          <w:bCs/>
        </w:rPr>
        <w:t>§ 10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96146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61140" w:rsidRPr="00596146" w:rsidRDefault="00C61140" w:rsidP="00596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61140" w:rsidRPr="000404AB" w:rsidRDefault="00C61140" w:rsidP="00596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404AB">
        <w:rPr>
          <w:rFonts w:ascii="Times New Roman" w:hAnsi="Times New Roman" w:cs="Times New Roman"/>
          <w:b/>
          <w:bCs/>
        </w:rPr>
        <w:t xml:space="preserve">………………………….………….. </w:t>
      </w:r>
      <w:r w:rsidRPr="000404AB">
        <w:rPr>
          <w:rFonts w:ascii="Times New Roman" w:hAnsi="Times New Roman" w:cs="Times New Roman"/>
          <w:b/>
          <w:bCs/>
        </w:rPr>
        <w:tab/>
      </w:r>
      <w:r w:rsidRPr="000404AB">
        <w:rPr>
          <w:rFonts w:ascii="Times New Roman" w:hAnsi="Times New Roman" w:cs="Times New Roman"/>
          <w:b/>
          <w:bCs/>
        </w:rPr>
        <w:tab/>
      </w:r>
      <w:r w:rsidRPr="000404AB">
        <w:rPr>
          <w:rFonts w:ascii="Times New Roman" w:hAnsi="Times New Roman" w:cs="Times New Roman"/>
          <w:b/>
          <w:bCs/>
        </w:rPr>
        <w:tab/>
      </w:r>
      <w:r w:rsidRPr="000404AB">
        <w:rPr>
          <w:rFonts w:ascii="Times New Roman" w:hAnsi="Times New Roman" w:cs="Times New Roman"/>
          <w:b/>
          <w:bCs/>
        </w:rPr>
        <w:tab/>
        <w:t>…………………………………</w:t>
      </w:r>
    </w:p>
    <w:p w:rsidR="00C61140" w:rsidRPr="000404AB" w:rsidRDefault="00C61140" w:rsidP="0059614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404AB">
        <w:rPr>
          <w:rFonts w:ascii="Times New Roman" w:hAnsi="Times New Roman" w:cs="Times New Roman"/>
          <w:b/>
          <w:bCs/>
        </w:rPr>
        <w:t xml:space="preserve">Użyczający </w:t>
      </w:r>
      <w:r w:rsidRPr="000404AB">
        <w:rPr>
          <w:rFonts w:ascii="Times New Roman" w:hAnsi="Times New Roman" w:cs="Times New Roman"/>
          <w:b/>
          <w:bCs/>
        </w:rPr>
        <w:tab/>
      </w:r>
      <w:r w:rsidRPr="000404AB">
        <w:rPr>
          <w:rFonts w:ascii="Times New Roman" w:hAnsi="Times New Roman" w:cs="Times New Roman"/>
          <w:b/>
          <w:bCs/>
        </w:rPr>
        <w:tab/>
      </w:r>
      <w:r w:rsidRPr="000404AB">
        <w:rPr>
          <w:rFonts w:ascii="Times New Roman" w:hAnsi="Times New Roman" w:cs="Times New Roman"/>
          <w:b/>
          <w:bCs/>
        </w:rPr>
        <w:tab/>
      </w:r>
      <w:r w:rsidRPr="000404AB">
        <w:rPr>
          <w:rFonts w:ascii="Times New Roman" w:hAnsi="Times New Roman" w:cs="Times New Roman"/>
          <w:b/>
          <w:bCs/>
        </w:rPr>
        <w:tab/>
      </w:r>
      <w:r w:rsidRPr="000404AB">
        <w:rPr>
          <w:rFonts w:ascii="Times New Roman" w:hAnsi="Times New Roman" w:cs="Times New Roman"/>
          <w:b/>
          <w:bCs/>
        </w:rPr>
        <w:tab/>
      </w:r>
      <w:r w:rsidRPr="000404AB">
        <w:rPr>
          <w:rFonts w:ascii="Times New Roman" w:hAnsi="Times New Roman" w:cs="Times New Roman"/>
          <w:b/>
          <w:bCs/>
        </w:rPr>
        <w:tab/>
      </w:r>
      <w:r w:rsidRPr="000404AB">
        <w:rPr>
          <w:rFonts w:ascii="Times New Roman" w:hAnsi="Times New Roman" w:cs="Times New Roman"/>
          <w:b/>
          <w:bCs/>
        </w:rPr>
        <w:tab/>
        <w:t>Biorący do używania</w:t>
      </w:r>
    </w:p>
    <w:sectPr w:rsidR="00C61140" w:rsidRPr="000404AB" w:rsidSect="000404AB">
      <w:footerReference w:type="default" r:id="rId7"/>
      <w:headerReference w:type="first" r:id="rId8"/>
      <w:footerReference w:type="first" r:id="rId9"/>
      <w:pgSz w:w="11906" w:h="16838" w:code="9"/>
      <w:pgMar w:top="720" w:right="851" w:bottom="720" w:left="851" w:header="357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FB" w:rsidRDefault="00E27DFB">
      <w:r>
        <w:separator/>
      </w:r>
    </w:p>
  </w:endnote>
  <w:endnote w:type="continuationSeparator" w:id="0">
    <w:p w:rsidR="00E27DFB" w:rsidRDefault="00E27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40" w:rsidRPr="000404AB" w:rsidRDefault="00C61140" w:rsidP="000404AB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0404AB">
      <w:rPr>
        <w:rFonts w:ascii="Times New Roman" w:hAnsi="Times New Roman" w:cs="Times New Roman"/>
        <w:sz w:val="16"/>
        <w:szCs w:val="16"/>
      </w:rPr>
      <w:t xml:space="preserve">Strona </w:t>
    </w:r>
    <w:r w:rsidR="008346D1" w:rsidRPr="000404AB">
      <w:rPr>
        <w:rFonts w:ascii="Times New Roman" w:hAnsi="Times New Roman" w:cs="Times New Roman"/>
        <w:sz w:val="16"/>
        <w:szCs w:val="16"/>
      </w:rPr>
      <w:fldChar w:fldCharType="begin"/>
    </w:r>
    <w:r w:rsidRPr="000404AB">
      <w:rPr>
        <w:rFonts w:ascii="Times New Roman" w:hAnsi="Times New Roman" w:cs="Times New Roman"/>
        <w:sz w:val="16"/>
        <w:szCs w:val="16"/>
      </w:rPr>
      <w:instrText xml:space="preserve"> PAGE </w:instrText>
    </w:r>
    <w:r w:rsidR="008346D1" w:rsidRPr="000404AB">
      <w:rPr>
        <w:rFonts w:ascii="Times New Roman" w:hAnsi="Times New Roman" w:cs="Times New Roman"/>
        <w:sz w:val="16"/>
        <w:szCs w:val="16"/>
      </w:rPr>
      <w:fldChar w:fldCharType="separate"/>
    </w:r>
    <w:r w:rsidR="007B423A">
      <w:rPr>
        <w:rFonts w:ascii="Times New Roman" w:hAnsi="Times New Roman" w:cs="Times New Roman"/>
        <w:noProof/>
        <w:sz w:val="16"/>
        <w:szCs w:val="16"/>
      </w:rPr>
      <w:t>3</w:t>
    </w:r>
    <w:r w:rsidR="008346D1" w:rsidRPr="000404AB">
      <w:rPr>
        <w:rFonts w:ascii="Times New Roman" w:hAnsi="Times New Roman" w:cs="Times New Roman"/>
        <w:sz w:val="16"/>
        <w:szCs w:val="16"/>
      </w:rPr>
      <w:fldChar w:fldCharType="end"/>
    </w:r>
    <w:r w:rsidRPr="000404AB">
      <w:rPr>
        <w:rFonts w:ascii="Times New Roman" w:hAnsi="Times New Roman" w:cs="Times New Roman"/>
        <w:sz w:val="16"/>
        <w:szCs w:val="16"/>
      </w:rPr>
      <w:t xml:space="preserve"> z </w:t>
    </w:r>
    <w:r w:rsidR="008346D1" w:rsidRPr="000404AB">
      <w:rPr>
        <w:rFonts w:ascii="Times New Roman" w:hAnsi="Times New Roman" w:cs="Times New Roman"/>
        <w:sz w:val="16"/>
        <w:szCs w:val="16"/>
      </w:rPr>
      <w:fldChar w:fldCharType="begin"/>
    </w:r>
    <w:r w:rsidRPr="000404AB">
      <w:rPr>
        <w:rFonts w:ascii="Times New Roman" w:hAnsi="Times New Roman" w:cs="Times New Roman"/>
        <w:sz w:val="16"/>
        <w:szCs w:val="16"/>
      </w:rPr>
      <w:instrText xml:space="preserve"> NUMPAGES </w:instrText>
    </w:r>
    <w:r w:rsidR="008346D1" w:rsidRPr="000404AB">
      <w:rPr>
        <w:rFonts w:ascii="Times New Roman" w:hAnsi="Times New Roman" w:cs="Times New Roman"/>
        <w:sz w:val="16"/>
        <w:szCs w:val="16"/>
      </w:rPr>
      <w:fldChar w:fldCharType="separate"/>
    </w:r>
    <w:r w:rsidR="007B423A">
      <w:rPr>
        <w:rFonts w:ascii="Times New Roman" w:hAnsi="Times New Roman" w:cs="Times New Roman"/>
        <w:noProof/>
        <w:sz w:val="16"/>
        <w:szCs w:val="16"/>
      </w:rPr>
      <w:t>3</w:t>
    </w:r>
    <w:r w:rsidR="008346D1" w:rsidRPr="000404AB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40" w:rsidRPr="00596146" w:rsidRDefault="00C61140" w:rsidP="00596146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596146">
      <w:rPr>
        <w:rFonts w:ascii="Times New Roman" w:hAnsi="Times New Roman" w:cs="Times New Roman"/>
        <w:sz w:val="16"/>
        <w:szCs w:val="16"/>
      </w:rPr>
      <w:t xml:space="preserve">Strona </w:t>
    </w:r>
    <w:r w:rsidR="008346D1" w:rsidRPr="00596146">
      <w:rPr>
        <w:rFonts w:ascii="Times New Roman" w:hAnsi="Times New Roman" w:cs="Times New Roman"/>
        <w:sz w:val="16"/>
        <w:szCs w:val="16"/>
      </w:rPr>
      <w:fldChar w:fldCharType="begin"/>
    </w:r>
    <w:r w:rsidRPr="00596146">
      <w:rPr>
        <w:rFonts w:ascii="Times New Roman" w:hAnsi="Times New Roman" w:cs="Times New Roman"/>
        <w:sz w:val="16"/>
        <w:szCs w:val="16"/>
      </w:rPr>
      <w:instrText xml:space="preserve"> PAGE </w:instrText>
    </w:r>
    <w:r w:rsidR="008346D1" w:rsidRPr="00596146">
      <w:rPr>
        <w:rFonts w:ascii="Times New Roman" w:hAnsi="Times New Roman" w:cs="Times New Roman"/>
        <w:sz w:val="16"/>
        <w:szCs w:val="16"/>
      </w:rPr>
      <w:fldChar w:fldCharType="separate"/>
    </w:r>
    <w:r w:rsidR="007B423A">
      <w:rPr>
        <w:rFonts w:ascii="Times New Roman" w:hAnsi="Times New Roman" w:cs="Times New Roman"/>
        <w:noProof/>
        <w:sz w:val="16"/>
        <w:szCs w:val="16"/>
      </w:rPr>
      <w:t>1</w:t>
    </w:r>
    <w:r w:rsidR="008346D1" w:rsidRPr="00596146">
      <w:rPr>
        <w:rFonts w:ascii="Times New Roman" w:hAnsi="Times New Roman" w:cs="Times New Roman"/>
        <w:sz w:val="16"/>
        <w:szCs w:val="16"/>
      </w:rPr>
      <w:fldChar w:fldCharType="end"/>
    </w:r>
    <w:r w:rsidRPr="00596146">
      <w:rPr>
        <w:rFonts w:ascii="Times New Roman" w:hAnsi="Times New Roman" w:cs="Times New Roman"/>
        <w:sz w:val="16"/>
        <w:szCs w:val="16"/>
      </w:rPr>
      <w:t xml:space="preserve"> z </w:t>
    </w:r>
    <w:r w:rsidR="008346D1" w:rsidRPr="00596146">
      <w:rPr>
        <w:rFonts w:ascii="Times New Roman" w:hAnsi="Times New Roman" w:cs="Times New Roman"/>
        <w:sz w:val="16"/>
        <w:szCs w:val="16"/>
      </w:rPr>
      <w:fldChar w:fldCharType="begin"/>
    </w:r>
    <w:r w:rsidRPr="00596146">
      <w:rPr>
        <w:rFonts w:ascii="Times New Roman" w:hAnsi="Times New Roman" w:cs="Times New Roman"/>
        <w:sz w:val="16"/>
        <w:szCs w:val="16"/>
      </w:rPr>
      <w:instrText xml:space="preserve"> NUMPAGES </w:instrText>
    </w:r>
    <w:r w:rsidR="008346D1" w:rsidRPr="00596146">
      <w:rPr>
        <w:rFonts w:ascii="Times New Roman" w:hAnsi="Times New Roman" w:cs="Times New Roman"/>
        <w:sz w:val="16"/>
        <w:szCs w:val="16"/>
      </w:rPr>
      <w:fldChar w:fldCharType="separate"/>
    </w:r>
    <w:r w:rsidR="007B423A">
      <w:rPr>
        <w:rFonts w:ascii="Times New Roman" w:hAnsi="Times New Roman" w:cs="Times New Roman"/>
        <w:noProof/>
        <w:sz w:val="16"/>
        <w:szCs w:val="16"/>
      </w:rPr>
      <w:t>3</w:t>
    </w:r>
    <w:r w:rsidR="008346D1" w:rsidRPr="00596146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FB" w:rsidRDefault="00E27DFB">
      <w:r>
        <w:separator/>
      </w:r>
    </w:p>
  </w:footnote>
  <w:footnote w:type="continuationSeparator" w:id="0">
    <w:p w:rsidR="00E27DFB" w:rsidRDefault="00E27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941"/>
      <w:gridCol w:w="4639"/>
      <w:gridCol w:w="606"/>
      <w:gridCol w:w="2010"/>
    </w:tblGrid>
    <w:tr w:rsidR="00C61140" w:rsidRPr="00534AC5" w:rsidTr="006B330C">
      <w:trPr>
        <w:trHeight w:val="1984"/>
      </w:trPr>
      <w:tc>
        <w:tcPr>
          <w:tcW w:w="2941" w:type="dxa"/>
          <w:vAlign w:val="center"/>
        </w:tcPr>
        <w:p w:rsidR="00C61140" w:rsidRPr="00534AC5" w:rsidRDefault="00C61140" w:rsidP="000404AB">
          <w:pPr>
            <w:spacing w:after="0"/>
            <w:ind w:left="72"/>
            <w:jc w:val="center"/>
            <w:rPr>
              <w:noProof/>
            </w:rPr>
          </w:pPr>
          <w:r w:rsidRPr="00534AC5">
            <w:rPr>
              <w:noProof/>
            </w:rPr>
            <w:t xml:space="preserve">           </w:t>
          </w:r>
          <w:r w:rsidR="008346D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7.5pt;height:57.8pt;visibility:visible" filled="t">
                <v:imagedata r:id="rId1" o:title=""/>
              </v:shape>
            </w:pict>
          </w:r>
          <w:r w:rsidRPr="00534AC5">
            <w:rPr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C61140" w:rsidRPr="008E2EA5" w:rsidRDefault="00C61140" w:rsidP="00596146">
          <w:pPr>
            <w:spacing w:after="0"/>
            <w:ind w:left="252" w:hanging="360"/>
            <w:jc w:val="center"/>
            <w:rPr>
              <w:b/>
              <w:bCs/>
            </w:rPr>
          </w:pPr>
          <w:r w:rsidRPr="008E2EA5">
            <w:rPr>
              <w:b/>
              <w:bCs/>
            </w:rPr>
            <w:t>Zespół Opieki Zdrowotnej w Busku-Zdroju</w:t>
          </w:r>
        </w:p>
        <w:p w:rsidR="00C61140" w:rsidRPr="008E2EA5" w:rsidRDefault="00C61140" w:rsidP="00596146">
          <w:pPr>
            <w:spacing w:after="0"/>
            <w:ind w:left="252" w:hanging="360"/>
            <w:jc w:val="center"/>
            <w:rPr>
              <w:b/>
              <w:bCs/>
            </w:rPr>
          </w:pPr>
          <w:r w:rsidRPr="008E2EA5">
            <w:rPr>
              <w:b/>
              <w:bCs/>
            </w:rPr>
            <w:t>ul Bohaterów Warszawy 67</w:t>
          </w:r>
        </w:p>
        <w:p w:rsidR="00C61140" w:rsidRPr="008E2EA5" w:rsidRDefault="00C61140" w:rsidP="00596146">
          <w:pPr>
            <w:spacing w:after="0"/>
            <w:ind w:left="252" w:hanging="360"/>
            <w:jc w:val="center"/>
            <w:rPr>
              <w:b/>
              <w:bCs/>
            </w:rPr>
          </w:pPr>
          <w:r w:rsidRPr="008E2EA5">
            <w:rPr>
              <w:b/>
              <w:bCs/>
            </w:rPr>
            <w:t>28-100 Busko- Zdrój</w:t>
          </w:r>
        </w:p>
        <w:p w:rsidR="006B330C" w:rsidRDefault="00C61140" w:rsidP="00596146">
          <w:pPr>
            <w:spacing w:after="0"/>
            <w:ind w:left="252" w:hanging="360"/>
            <w:jc w:val="center"/>
          </w:pPr>
          <w:r w:rsidRPr="008E2EA5">
            <w:t xml:space="preserve">tel. centrala 41 378 24 01 </w:t>
          </w:r>
        </w:p>
        <w:p w:rsidR="00C61140" w:rsidRPr="008E2EA5" w:rsidRDefault="00C61140" w:rsidP="00596146">
          <w:pPr>
            <w:spacing w:after="0"/>
            <w:ind w:left="252" w:hanging="360"/>
            <w:jc w:val="center"/>
            <w:rPr>
              <w:lang w:val="en-US"/>
            </w:rPr>
          </w:pPr>
          <w:r w:rsidRPr="008E2EA5">
            <w:rPr>
              <w:lang w:val="en-US"/>
            </w:rPr>
            <w:t>NIP: 655-16-62-705</w:t>
          </w:r>
          <w:r w:rsidRPr="008E2EA5">
            <w:rPr>
              <w:lang w:val="en-US"/>
            </w:rPr>
            <w:tab/>
          </w:r>
          <w:proofErr w:type="spellStart"/>
          <w:r w:rsidRPr="008E2EA5">
            <w:rPr>
              <w:lang w:val="en-US"/>
            </w:rPr>
            <w:t>Regon</w:t>
          </w:r>
          <w:proofErr w:type="spellEnd"/>
          <w:r w:rsidRPr="008E2EA5">
            <w:rPr>
              <w:lang w:val="en-US"/>
            </w:rPr>
            <w:t>: 000311467</w:t>
          </w:r>
        </w:p>
        <w:p w:rsidR="00C61140" w:rsidRPr="00534AC5" w:rsidRDefault="00C61140" w:rsidP="00596146">
          <w:pPr>
            <w:spacing w:after="0"/>
            <w:ind w:left="252" w:hanging="360"/>
            <w:jc w:val="center"/>
            <w:rPr>
              <w:b/>
              <w:bCs/>
              <w:sz w:val="18"/>
              <w:szCs w:val="18"/>
              <w:lang w:val="en-US"/>
            </w:rPr>
          </w:pPr>
          <w:r w:rsidRPr="00534AC5">
            <w:rPr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C61140" w:rsidRPr="00534AC5" w:rsidRDefault="00C61140" w:rsidP="00596146">
          <w:pPr>
            <w:spacing w:after="0"/>
            <w:ind w:left="252" w:hanging="360"/>
            <w:jc w:val="center"/>
          </w:pPr>
          <w:r w:rsidRPr="00534AC5">
            <w:rPr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606" w:type="dxa"/>
        </w:tcPr>
        <w:p w:rsidR="00C61140" w:rsidRDefault="00C61140" w:rsidP="00596146">
          <w:pPr>
            <w:tabs>
              <w:tab w:val="left" w:pos="2160"/>
              <w:tab w:val="left" w:pos="3719"/>
            </w:tabs>
            <w:spacing w:after="0"/>
            <w:ind w:left="252" w:hanging="360"/>
            <w:rPr>
              <w:noProof/>
            </w:rPr>
          </w:pPr>
        </w:p>
      </w:tc>
      <w:tc>
        <w:tcPr>
          <w:tcW w:w="2010" w:type="dxa"/>
          <w:vAlign w:val="center"/>
        </w:tcPr>
        <w:p w:rsidR="00C61140" w:rsidRPr="00534AC5" w:rsidRDefault="00C61140" w:rsidP="00596146">
          <w:pPr>
            <w:tabs>
              <w:tab w:val="left" w:pos="2160"/>
              <w:tab w:val="left" w:pos="3719"/>
            </w:tabs>
            <w:spacing w:after="0"/>
            <w:ind w:left="252" w:hanging="360"/>
            <w:rPr>
              <w:noProof/>
            </w:rPr>
          </w:pPr>
        </w:p>
        <w:p w:rsidR="00C61140" w:rsidRPr="00534AC5" w:rsidRDefault="008346D1" w:rsidP="00596146">
          <w:pPr>
            <w:tabs>
              <w:tab w:val="left" w:pos="2160"/>
              <w:tab w:val="left" w:pos="3719"/>
            </w:tabs>
            <w:spacing w:after="0"/>
            <w:ind w:left="252" w:hanging="360"/>
            <w:jc w:val="center"/>
          </w:pPr>
          <w:r>
            <w:rPr>
              <w:noProof/>
            </w:rPr>
            <w:pict>
              <v:shape id="Obraz 2" o:spid="_x0000_i1026" type="#_x0000_t75" alt="http://www.womp.com.pl/uploads/SNJ.jpg" style="width:68.95pt;height:56.8pt;visibility:visible">
                <v:imagedata r:id="rId2" o:title=""/>
              </v:shape>
            </w:pict>
          </w:r>
        </w:p>
        <w:p w:rsidR="006B330C" w:rsidRDefault="00C61140" w:rsidP="00596146">
          <w:pPr>
            <w:spacing w:after="0"/>
            <w:ind w:left="252" w:hanging="360"/>
            <w:jc w:val="center"/>
            <w:rPr>
              <w:i/>
              <w:iCs/>
              <w:sz w:val="18"/>
              <w:szCs w:val="18"/>
            </w:rPr>
          </w:pPr>
          <w:r w:rsidRPr="00534AC5">
            <w:rPr>
              <w:i/>
              <w:iCs/>
              <w:sz w:val="18"/>
              <w:szCs w:val="18"/>
            </w:rPr>
            <w:t xml:space="preserve">Laureat XVI edycji ŚNJ </w:t>
          </w:r>
          <w:r>
            <w:rPr>
              <w:i/>
              <w:iCs/>
              <w:sz w:val="18"/>
              <w:szCs w:val="18"/>
            </w:rPr>
            <w:t xml:space="preserve"> </w:t>
          </w:r>
        </w:p>
        <w:p w:rsidR="00C61140" w:rsidRPr="00534AC5" w:rsidRDefault="00C61140" w:rsidP="006B330C">
          <w:pPr>
            <w:spacing w:after="0"/>
            <w:ind w:left="-108" w:right="-224" w:hanging="360"/>
            <w:jc w:val="center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 w kategorii organizacji </w:t>
          </w:r>
          <w:r w:rsidRPr="00534AC5">
            <w:rPr>
              <w:i/>
              <w:iCs/>
              <w:sz w:val="18"/>
              <w:szCs w:val="18"/>
            </w:rPr>
            <w:t xml:space="preserve">publicznych – </w:t>
          </w:r>
          <w:r w:rsidR="006B330C">
            <w:rPr>
              <w:i/>
              <w:iCs/>
              <w:sz w:val="18"/>
              <w:szCs w:val="18"/>
            </w:rPr>
            <w:t>o</w:t>
          </w:r>
          <w:r w:rsidRPr="00534AC5">
            <w:rPr>
              <w:i/>
              <w:iCs/>
              <w:sz w:val="18"/>
              <w:szCs w:val="18"/>
            </w:rPr>
            <w:t>chrona</w:t>
          </w:r>
          <w:r w:rsidR="006B330C">
            <w:rPr>
              <w:i/>
              <w:iCs/>
              <w:sz w:val="18"/>
              <w:szCs w:val="18"/>
            </w:rPr>
            <w:t xml:space="preserve"> zdrowia</w:t>
          </w:r>
        </w:p>
      </w:tc>
    </w:tr>
  </w:tbl>
  <w:p w:rsidR="00C61140" w:rsidRPr="002238C7" w:rsidRDefault="006B330C" w:rsidP="002238C7">
    <w:pPr>
      <w:pStyle w:val="Nagwek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                                                                                       </w:t>
    </w:r>
    <w:r w:rsidR="00C61140" w:rsidRPr="002238C7">
      <w:rPr>
        <w:rFonts w:ascii="Times New Roman" w:hAnsi="Times New Roman" w:cs="Times New Roman"/>
        <w:b/>
        <w:bCs/>
        <w:sz w:val="16"/>
        <w:szCs w:val="16"/>
      </w:rPr>
      <w:t>Nr referencyjny nadany sprawie przez Organizatora Przetargu:</w:t>
    </w:r>
    <w:r w:rsidR="00C61140" w:rsidRPr="002238C7">
      <w:rPr>
        <w:rFonts w:ascii="Times New Roman" w:hAnsi="Times New Roman" w:cs="Times New Roman"/>
        <w:b/>
        <w:bCs/>
        <w:color w:val="FF0000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z w:val="16"/>
        <w:szCs w:val="16"/>
      </w:rPr>
      <w:t>ZOZ/DO/OM/ZP/14/2020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50F"/>
    <w:multiLevelType w:val="hybridMultilevel"/>
    <w:tmpl w:val="ECFE4D6E"/>
    <w:lvl w:ilvl="0" w:tplc="DBD034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6B7"/>
    <w:multiLevelType w:val="hybridMultilevel"/>
    <w:tmpl w:val="4694FE98"/>
    <w:lvl w:ilvl="0" w:tplc="9B4423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5714"/>
    <w:multiLevelType w:val="hybridMultilevel"/>
    <w:tmpl w:val="232836E6"/>
    <w:lvl w:ilvl="0" w:tplc="A5509F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44D71"/>
    <w:multiLevelType w:val="hybridMultilevel"/>
    <w:tmpl w:val="7AAA4220"/>
    <w:lvl w:ilvl="0" w:tplc="E09AF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6B507E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FB4F01"/>
    <w:multiLevelType w:val="hybridMultilevel"/>
    <w:tmpl w:val="F2425E36"/>
    <w:lvl w:ilvl="0" w:tplc="C4628C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F51FD"/>
    <w:multiLevelType w:val="hybridMultilevel"/>
    <w:tmpl w:val="69FA396E"/>
    <w:lvl w:ilvl="0" w:tplc="9B64F2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6EE6"/>
    <w:multiLevelType w:val="hybridMultilevel"/>
    <w:tmpl w:val="653E96BA"/>
    <w:lvl w:ilvl="0" w:tplc="0966FC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AE4"/>
    <w:rsid w:val="00024162"/>
    <w:rsid w:val="000404AB"/>
    <w:rsid w:val="00053B2A"/>
    <w:rsid w:val="000830BC"/>
    <w:rsid w:val="000A5354"/>
    <w:rsid w:val="000E321E"/>
    <w:rsid w:val="000E4AE4"/>
    <w:rsid w:val="0010049B"/>
    <w:rsid w:val="00186695"/>
    <w:rsid w:val="00222693"/>
    <w:rsid w:val="002238C7"/>
    <w:rsid w:val="002664D5"/>
    <w:rsid w:val="00311D8B"/>
    <w:rsid w:val="0032474C"/>
    <w:rsid w:val="003A1D9C"/>
    <w:rsid w:val="003A78DE"/>
    <w:rsid w:val="0043733B"/>
    <w:rsid w:val="004502F6"/>
    <w:rsid w:val="004814A3"/>
    <w:rsid w:val="00491D19"/>
    <w:rsid w:val="00534AC5"/>
    <w:rsid w:val="00570CB3"/>
    <w:rsid w:val="00590F79"/>
    <w:rsid w:val="00596146"/>
    <w:rsid w:val="005B4760"/>
    <w:rsid w:val="00637A3D"/>
    <w:rsid w:val="0065138E"/>
    <w:rsid w:val="006B330C"/>
    <w:rsid w:val="007B423A"/>
    <w:rsid w:val="008346D1"/>
    <w:rsid w:val="00835756"/>
    <w:rsid w:val="00863D80"/>
    <w:rsid w:val="008C081E"/>
    <w:rsid w:val="008D4E59"/>
    <w:rsid w:val="008E2EA5"/>
    <w:rsid w:val="009D5ED5"/>
    <w:rsid w:val="00A807BE"/>
    <w:rsid w:val="00AA54D2"/>
    <w:rsid w:val="00AB43F1"/>
    <w:rsid w:val="00AE487F"/>
    <w:rsid w:val="00AF1F3E"/>
    <w:rsid w:val="00B877AA"/>
    <w:rsid w:val="00B9170C"/>
    <w:rsid w:val="00B96D02"/>
    <w:rsid w:val="00C20699"/>
    <w:rsid w:val="00C31063"/>
    <w:rsid w:val="00C61140"/>
    <w:rsid w:val="00C94759"/>
    <w:rsid w:val="00CC3B91"/>
    <w:rsid w:val="00D2731E"/>
    <w:rsid w:val="00D47164"/>
    <w:rsid w:val="00D84E27"/>
    <w:rsid w:val="00DF069D"/>
    <w:rsid w:val="00E27DFB"/>
    <w:rsid w:val="00E3024D"/>
    <w:rsid w:val="00E34362"/>
    <w:rsid w:val="00E6309A"/>
    <w:rsid w:val="00FA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9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4AE4"/>
    <w:pPr>
      <w:ind w:left="720"/>
    </w:pPr>
  </w:style>
  <w:style w:type="paragraph" w:styleId="Nagwek">
    <w:name w:val="header"/>
    <w:basedOn w:val="Normalny"/>
    <w:link w:val="NagwekZnak"/>
    <w:uiPriority w:val="99"/>
    <w:rsid w:val="00596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502F6"/>
    <w:rPr>
      <w:lang w:eastAsia="en-US"/>
    </w:rPr>
  </w:style>
  <w:style w:type="paragraph" w:styleId="Stopka">
    <w:name w:val="footer"/>
    <w:basedOn w:val="Normalny"/>
    <w:link w:val="StopkaZnak"/>
    <w:uiPriority w:val="99"/>
    <w:rsid w:val="00596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502F6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35756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502F6"/>
    <w:rPr>
      <w:lang w:eastAsia="en-US"/>
    </w:rPr>
  </w:style>
  <w:style w:type="paragraph" w:customStyle="1" w:styleId="ZnakZnak1">
    <w:name w:val="Znak Znak1"/>
    <w:basedOn w:val="Normalny"/>
    <w:uiPriority w:val="99"/>
    <w:rsid w:val="0083575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uiPriority w:val="99"/>
    <w:rsid w:val="002238C7"/>
    <w:rPr>
      <w:rFonts w:eastAsia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872</Words>
  <Characters>5233</Characters>
  <Application>Microsoft Office Word</Application>
  <DocSecurity>0</DocSecurity>
  <Lines>43</Lines>
  <Paragraphs>12</Paragraphs>
  <ScaleCrop>false</ScaleCrop>
  <Company>Microsoft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Bartłomiej Marek</dc:creator>
  <cp:keywords/>
  <dc:description/>
  <cp:lastModifiedBy>Dorota Krzak</cp:lastModifiedBy>
  <cp:revision>12</cp:revision>
  <cp:lastPrinted>2020-03-20T07:49:00Z</cp:lastPrinted>
  <dcterms:created xsi:type="dcterms:W3CDTF">2017-04-04T12:33:00Z</dcterms:created>
  <dcterms:modified xsi:type="dcterms:W3CDTF">2020-03-20T07:51:00Z</dcterms:modified>
</cp:coreProperties>
</file>